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80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591" w:dyaOrig="1660">
          <v:rect xmlns:o="urn:schemas-microsoft-com:office:office" xmlns:v="urn:schemas-microsoft-com:vml" id="rectole0000000000" style="width:129.550000pt;height:8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</w:t>
      </w:r>
      <w:r>
        <w:object w:dxaOrig="1396" w:dyaOrig="1275">
          <v:rect xmlns:o="urn:schemas-microsoft-com:office:office" xmlns:v="urn:schemas-microsoft-com:vml" id="rectole0000000001" style="width:69.800000pt;height:63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Carbon-Blanc, 8 juin 2020</w:t>
      </w:r>
    </w:p>
    <w:p>
      <w:pPr>
        <w:tabs>
          <w:tab w:val="right" w:pos="1041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Madame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Monsieur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Pour la 13ème année consécutive, les parents d’élèves FCPE du collège de Carbon-Blanc organisent une Bourse aux matériels et fournitures scolaires. Ils vous invitent à acquérir, pour la rentrée 2020,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un lot d'outillage et de fournitures scolaires de qualité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agréé par l’administration et validé par l’équipe pédagogique du collège.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Conformément à la loi,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nous sommes dans l’obligation de réserver cette opération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à nos seuls adhérents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C’est pourquoi une cotisation s'ajoutera au prix des articles scolaires.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L’adhésion de 14,35 € (18,35 € avec abonnement à la revue) ouvre un droit à une réduction fiscale. Un reçu vous sera envoyé en temps voulu.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Important : la FCPE « collège de Carbon-Blanc » ne réalise aucun bénéfice sur le prix des articles vendus.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Pour commander il vous faut: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Compléter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bon de commande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ci-joint en indiquant la quantité dont vous avez besoin dans la colonne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 Qté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choisie », pour indication,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dans la colonne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 Qté collège 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figurent les quantités demandées par le collège.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Établir 1 chèque de la totalité de la commande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qui sera encaissé mi-juillet 2020.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Etablir 1 chèque de 14,35 euros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qui correspond à l’adhésion FCPE pour l’année 2020/2021, ou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 18,35 €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qui correspond à l’adhésion plus un abonnement à la revue FCPE.</w:t>
      </w:r>
    </w:p>
    <w:p>
      <w:pPr>
        <w:tabs>
          <w:tab w:val="left" w:pos="8509" w:leader="none"/>
        </w:tabs>
        <w:suppressAutoHyphens w:val="true"/>
        <w:spacing w:before="0" w:after="0" w:line="240"/>
        <w:ind w:right="0" w:left="105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Les deux chèques sont à libeller à l’ordre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 FCPE collège de Carbon-Blanc » 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119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Une enveloppe timbrée fournit par vos soins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adressée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à vos noms afin de recevoir le bon de retrait des fournitures.</w:t>
      </w:r>
    </w:p>
    <w:p>
      <w:pPr>
        <w:suppressAutoHyphens w:val="true"/>
        <w:spacing w:before="119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En raison des mesures sanitaires actuellement en cours, merci de nous adresser par voie postale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uniquement le bon de commande, avec les chèques (commande et cotisation) et l’enveloppe timbrée avant le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17 juin 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(le cachet de la poste faisant foi).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AUCUNE COMMANDE DEPOSEE DANS LA BOITE AUX LETTRES DU COLLEGE NE POURRA ETRE PRISE EN COMPTE</w:t>
      </w:r>
    </w:p>
    <w:p>
      <w:pPr>
        <w:suppressAutoHyphens w:val="true"/>
        <w:spacing w:before="0" w:after="0" w:line="240"/>
        <w:ind w:right="0" w:left="10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Mme BLANCO Natacha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  <w:tab/>
        <w:tab/>
        <w:t xml:space="preserve">                                      333 chemin du Fourrat</w:t>
      </w:r>
    </w:p>
    <w:p>
      <w:pPr>
        <w:suppressAutoHyphens w:val="true"/>
        <w:spacing w:before="0" w:after="0" w:line="240"/>
        <w:ind w:right="0" w:left="10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    </w:t>
        <w:tab/>
        <w:t xml:space="preserve">                         33810 AMBES</w:t>
      </w:r>
    </w:p>
    <w:p>
      <w:pPr>
        <w:numPr>
          <w:ilvl w:val="0"/>
          <w:numId w:val="14"/>
        </w:numPr>
        <w:tabs>
          <w:tab w:val="left" w:pos="360" w:leader="none"/>
        </w:tabs>
        <w:suppressAutoHyphens w:val="true"/>
        <w:spacing w:before="28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Les lots de fournitures seront ensuite à retirer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directement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 collège de Carbon-Blanc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SAMEDI 11 JUILLET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à partir de 10H30. Des plages horaires vous seront communiquées.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tabs>
          <w:tab w:val="left" w:pos="36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Pour toute question ou demande de précision, n’hésitez pas à nous contacter :</w:t>
      </w:r>
    </w:p>
    <w:p>
      <w:pPr>
        <w:numPr>
          <w:ilvl w:val="0"/>
          <w:numId w:val="16"/>
        </w:numPr>
        <w:tabs>
          <w:tab w:val="left" w:pos="360" w:leader="none"/>
        </w:tabs>
        <w:suppressAutoHyphens w:val="true"/>
        <w:spacing w:before="0" w:after="0" w:line="240"/>
        <w:ind w:right="0" w:left="709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 téléphone :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Mme BLANCO (06 72 99 69 49), Mme RAYNAL (06 63 48 85 01), Mme DESCHAMPS (06 88 56 06 52)</w:t>
      </w:r>
    </w:p>
    <w:p>
      <w:pPr>
        <w:numPr>
          <w:ilvl w:val="0"/>
          <w:numId w:val="19"/>
        </w:numPr>
        <w:tabs>
          <w:tab w:val="left" w:pos="360" w:leader="none"/>
        </w:tabs>
        <w:suppressAutoHyphens w:val="true"/>
        <w:spacing w:before="0" w:after="0" w:line="240"/>
        <w:ind w:right="0" w:left="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 courriel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fcpe.collegecb@gmail.com</w:t>
        </w:r>
      </w:hyperlink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Dans l’attente de vous lire,</w:t>
      </w:r>
    </w:p>
    <w:p>
      <w:pPr>
        <w:tabs>
          <w:tab w:val="center" w:pos="1418" w:leader="none"/>
          <w:tab w:val="center" w:pos="3969" w:leader="none"/>
          <w:tab w:val="center" w:pos="79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Bien cordialement à vous.</w:t>
      </w:r>
    </w:p>
    <w:p>
      <w:pPr>
        <w:tabs>
          <w:tab w:val="center" w:pos="1418" w:leader="none"/>
          <w:tab w:val="center" w:pos="3969" w:leader="none"/>
          <w:tab w:val="center" w:pos="79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1418" w:leader="none"/>
          <w:tab w:val="center" w:pos="3969" w:leader="none"/>
          <w:tab w:val="center" w:pos="79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FCPE Collège de Carbon-Blanc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9">
    <w:abstractNumId w:val="18"/>
  </w:num>
  <w:num w:numId="14">
    <w:abstractNumId w:val="12"/>
  </w:num>
  <w:num w:numId="16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fcpe.collegecb@gmail.com" Id="docRId4" Type="http://schemas.openxmlformats.org/officeDocument/2006/relationships/hyperlink" /><Relationship Target="styles.xml" Id="docRId6" Type="http://schemas.openxmlformats.org/officeDocument/2006/relationships/styles" /></Relationships>
</file>